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D2E" w:rsidRDefault="00582B23" w:rsidP="00582B23">
      <w:pPr>
        <w:jc w:val="center"/>
      </w:pPr>
      <w:r w:rsidRPr="00C17A92">
        <w:rPr>
          <w:noProof/>
          <w:szCs w:val="24"/>
          <w:lang w:eastAsia="it-IT"/>
        </w:rPr>
        <w:drawing>
          <wp:anchor distT="0" distB="0" distL="114300" distR="114300" simplePos="0" relativeHeight="251660288" behindDoc="1" locked="0" layoutInCell="1" allowOverlap="1" wp14:anchorId="7B9AEF93" wp14:editId="01E5CB79">
            <wp:simplePos x="0" y="0"/>
            <wp:positionH relativeFrom="column">
              <wp:posOffset>-148590</wp:posOffset>
            </wp:positionH>
            <wp:positionV relativeFrom="paragraph">
              <wp:posOffset>3810</wp:posOffset>
            </wp:positionV>
            <wp:extent cx="866140" cy="704850"/>
            <wp:effectExtent l="0" t="0" r="0" b="0"/>
            <wp:wrapTight wrapText="bothSides">
              <wp:wrapPolygon edited="0">
                <wp:start x="7601" y="584"/>
                <wp:lineTo x="6651" y="1751"/>
                <wp:lineTo x="2375" y="9924"/>
                <wp:lineTo x="2375" y="13427"/>
                <wp:lineTo x="6176" y="19265"/>
                <wp:lineTo x="7601" y="20432"/>
                <wp:lineTo x="12827" y="20432"/>
                <wp:lineTo x="14252" y="19265"/>
                <wp:lineTo x="18053" y="12843"/>
                <wp:lineTo x="18053" y="10508"/>
                <wp:lineTo x="12827" y="584"/>
                <wp:lineTo x="7601" y="584"/>
              </wp:wrapPolygon>
            </wp:wrapTight>
            <wp:docPr id="2" name="Immagine 2" descr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2483">
        <w:rPr>
          <w:rFonts w:ascii="Arial Narrow" w:hAnsi="Arial Narrow"/>
          <w:b/>
          <w:sz w:val="24"/>
          <w:szCs w:val="24"/>
        </w:rPr>
        <w:t>Modulo per la segnalazione di condotte illecite da parte del dipendente pubblico ai sensi dell’art. 54-bis del D.Lgs. n.165/2011</w:t>
      </w:r>
    </w:p>
    <w:p w:rsidR="00235EC0" w:rsidRDefault="00235EC0"/>
    <w:p w:rsidR="00235EC0" w:rsidRDefault="00235EC0"/>
    <w:p w:rsidR="00453257" w:rsidRDefault="00582B23" w:rsidP="00D374B4">
      <w:pPr>
        <w:spacing w:line="276" w:lineRule="auto"/>
        <w:ind w:left="5664"/>
        <w:jc w:val="both"/>
        <w:rPr>
          <w:rFonts w:ascii="Arial Narrow" w:hAnsi="Arial Narrow"/>
          <w:sz w:val="24"/>
          <w:szCs w:val="24"/>
        </w:rPr>
      </w:pPr>
      <w:r w:rsidRPr="00D374B4">
        <w:rPr>
          <w:rFonts w:ascii="Arial Narrow" w:hAnsi="Arial Narrow"/>
          <w:sz w:val="24"/>
          <w:szCs w:val="24"/>
        </w:rPr>
        <w:t xml:space="preserve">Al Responsabile per la prevenzione della </w:t>
      </w:r>
      <w:bookmarkStart w:id="0" w:name="_GoBack"/>
      <w:bookmarkEnd w:id="0"/>
      <w:r w:rsidRPr="00D374B4">
        <w:rPr>
          <w:rFonts w:ascii="Arial Narrow" w:hAnsi="Arial Narrow"/>
          <w:sz w:val="24"/>
          <w:szCs w:val="24"/>
        </w:rPr>
        <w:t xml:space="preserve">corruzione e per la trasparenza </w:t>
      </w:r>
    </w:p>
    <w:p w:rsidR="00582B23" w:rsidRPr="00D374B4" w:rsidRDefault="00582B23" w:rsidP="00D374B4">
      <w:pPr>
        <w:spacing w:line="276" w:lineRule="auto"/>
        <w:ind w:left="5664"/>
        <w:jc w:val="both"/>
        <w:rPr>
          <w:rFonts w:ascii="Arial Narrow" w:hAnsi="Arial Narrow"/>
          <w:sz w:val="24"/>
          <w:szCs w:val="24"/>
        </w:rPr>
      </w:pPr>
      <w:r w:rsidRPr="00D374B4">
        <w:rPr>
          <w:rFonts w:ascii="Arial Narrow" w:hAnsi="Arial Narrow"/>
          <w:sz w:val="24"/>
          <w:szCs w:val="24"/>
        </w:rPr>
        <w:t xml:space="preserve">del Comune di Brentonico </w:t>
      </w:r>
    </w:p>
    <w:p w:rsidR="00C34A2B" w:rsidRPr="00D374B4" w:rsidRDefault="00582B23" w:rsidP="00C34A2B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D374B4">
        <w:rPr>
          <w:rFonts w:ascii="Arial Narrow" w:hAnsi="Arial Narrow"/>
          <w:sz w:val="24"/>
          <w:szCs w:val="24"/>
        </w:rPr>
        <w:tab/>
      </w:r>
      <w:r w:rsidR="00D374B4">
        <w:rPr>
          <w:rFonts w:ascii="Arial Narrow" w:hAnsi="Arial Narrow"/>
          <w:sz w:val="24"/>
          <w:szCs w:val="24"/>
        </w:rPr>
        <w:tab/>
      </w:r>
      <w:r w:rsidR="00D374B4">
        <w:rPr>
          <w:rFonts w:ascii="Arial Narrow" w:hAnsi="Arial Narrow"/>
          <w:sz w:val="24"/>
          <w:szCs w:val="24"/>
        </w:rPr>
        <w:tab/>
      </w:r>
      <w:r w:rsidR="00D374B4">
        <w:rPr>
          <w:rFonts w:ascii="Arial Narrow" w:hAnsi="Arial Narrow"/>
          <w:sz w:val="24"/>
          <w:szCs w:val="24"/>
        </w:rPr>
        <w:tab/>
      </w:r>
      <w:r w:rsidR="00D374B4">
        <w:rPr>
          <w:rFonts w:ascii="Arial Narrow" w:hAnsi="Arial Narrow"/>
          <w:sz w:val="24"/>
          <w:szCs w:val="24"/>
        </w:rPr>
        <w:tab/>
      </w:r>
      <w:r w:rsidR="00D374B4">
        <w:rPr>
          <w:rFonts w:ascii="Arial Narrow" w:hAnsi="Arial Narrow"/>
          <w:sz w:val="24"/>
          <w:szCs w:val="24"/>
        </w:rPr>
        <w:tab/>
      </w:r>
      <w:r w:rsidR="00D374B4">
        <w:rPr>
          <w:rFonts w:ascii="Arial Narrow" w:hAnsi="Arial Narrow"/>
          <w:sz w:val="24"/>
          <w:szCs w:val="24"/>
        </w:rPr>
        <w:tab/>
      </w:r>
      <w:r w:rsidR="00C34A2B">
        <w:rPr>
          <w:rFonts w:ascii="Arial Narrow" w:hAnsi="Arial Narrow"/>
          <w:sz w:val="24"/>
          <w:szCs w:val="24"/>
        </w:rPr>
        <w:t xml:space="preserve"> </w:t>
      </w:r>
    </w:p>
    <w:p w:rsidR="00582B23" w:rsidRDefault="00582B23" w:rsidP="00582B23">
      <w:pPr>
        <w:ind w:left="4950"/>
      </w:pPr>
    </w:p>
    <w:p w:rsidR="00582B23" w:rsidRPr="00E904B2" w:rsidRDefault="00582B23" w:rsidP="00D374B4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E904B2">
        <w:rPr>
          <w:rFonts w:ascii="Arial Narrow" w:hAnsi="Arial Narrow"/>
          <w:sz w:val="24"/>
          <w:szCs w:val="24"/>
        </w:rPr>
        <w:t xml:space="preserve">I dipendenti </w:t>
      </w:r>
      <w:r>
        <w:rPr>
          <w:rFonts w:ascii="Arial Narrow" w:hAnsi="Arial Narrow"/>
          <w:sz w:val="24"/>
          <w:szCs w:val="24"/>
        </w:rPr>
        <w:t xml:space="preserve">del Comune di Brentonico </w:t>
      </w:r>
      <w:r w:rsidRPr="00E904B2">
        <w:rPr>
          <w:rFonts w:ascii="Arial Narrow" w:hAnsi="Arial Narrow"/>
          <w:sz w:val="24"/>
          <w:szCs w:val="24"/>
        </w:rPr>
        <w:t xml:space="preserve">devono utilizzare il presente modulo per segnalare </w:t>
      </w:r>
      <w:r>
        <w:rPr>
          <w:rFonts w:ascii="Arial Narrow" w:hAnsi="Arial Narrow"/>
          <w:sz w:val="24"/>
          <w:szCs w:val="24"/>
        </w:rPr>
        <w:t>le situazioni</w:t>
      </w:r>
      <w:r w:rsidRPr="00E904B2">
        <w:rPr>
          <w:rFonts w:ascii="Arial Narrow" w:hAnsi="Arial Narrow"/>
          <w:sz w:val="24"/>
          <w:szCs w:val="24"/>
        </w:rPr>
        <w:t xml:space="preserve"> di illecito di cui siano venuti a conoscenza in ragione del loro rapporto di lavoro </w:t>
      </w:r>
      <w:r>
        <w:rPr>
          <w:rFonts w:ascii="Arial Narrow" w:hAnsi="Arial Narrow"/>
          <w:sz w:val="24"/>
          <w:szCs w:val="24"/>
        </w:rPr>
        <w:t xml:space="preserve">con l’Ente. </w:t>
      </w:r>
    </w:p>
    <w:p w:rsidR="00582B23" w:rsidRPr="00E904B2" w:rsidRDefault="00582B23" w:rsidP="00D374B4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582B23" w:rsidRPr="00E904B2" w:rsidRDefault="00582B23" w:rsidP="00D374B4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E904B2">
        <w:rPr>
          <w:rFonts w:ascii="Arial Narrow" w:hAnsi="Arial Narrow"/>
          <w:sz w:val="24"/>
          <w:szCs w:val="24"/>
        </w:rPr>
        <w:t xml:space="preserve">Per la medesima finalità, il presente modulo deve essere utilizzato anche </w:t>
      </w:r>
      <w:r w:rsidR="00E26685">
        <w:rPr>
          <w:rFonts w:ascii="Arial Narrow" w:hAnsi="Arial Narrow"/>
          <w:sz w:val="24"/>
          <w:szCs w:val="24"/>
        </w:rPr>
        <w:t xml:space="preserve">da soggetti esterni all’Amministrazione comunale che intendono segnalare illeciti verificatisi all’interno del Comune di Brentonico. </w:t>
      </w:r>
      <w:r w:rsidR="001D5336" w:rsidRPr="001D5336">
        <w:rPr>
          <w:rFonts w:ascii="Arial Narrow" w:hAnsi="Arial Narrow"/>
          <w:sz w:val="24"/>
          <w:szCs w:val="24"/>
        </w:rPr>
        <w:t xml:space="preserve">Alle segnalazioni di illeciti provenienti </w:t>
      </w:r>
      <w:r w:rsidR="001D5336" w:rsidRPr="001D5336">
        <w:rPr>
          <w:rFonts w:ascii="Arial Narrow" w:hAnsi="Arial Narrow"/>
          <w:b/>
          <w:bCs/>
          <w:sz w:val="24"/>
          <w:szCs w:val="24"/>
        </w:rPr>
        <w:t>da soggetti esterni</w:t>
      </w:r>
      <w:r w:rsidR="001D5336" w:rsidRPr="001D5336">
        <w:rPr>
          <w:rFonts w:ascii="Arial Narrow" w:hAnsi="Arial Narrow"/>
          <w:sz w:val="24"/>
          <w:szCs w:val="24"/>
        </w:rPr>
        <w:t xml:space="preserve"> all'Amministrazione comunale non si applica la disciplina finalizzata alla tutela della riservatezza del segnalante prevista dall'articolo 54-bis del decreto legislativo n. 165/2001, dalla determinazione dell'Autorità Nazionale Anticorruzione n. 6/2015 e dal Piano di prevenzione della corruzione del Comune di Brentonico. </w:t>
      </w:r>
    </w:p>
    <w:p w:rsidR="00582B23" w:rsidRPr="00E904B2" w:rsidRDefault="00582B23" w:rsidP="00D374B4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582B23" w:rsidRPr="00E904B2" w:rsidRDefault="00582B23" w:rsidP="00D374B4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E904B2">
        <w:rPr>
          <w:rFonts w:ascii="Arial Narrow" w:hAnsi="Arial Narrow"/>
          <w:sz w:val="24"/>
          <w:szCs w:val="24"/>
        </w:rPr>
        <w:t xml:space="preserve">Per situazione di illecito si intende ogni abuso delle funzioni di servizio, anche non rilevante penalmente, posto in essere o tentato da dipendenti/collaboratori </w:t>
      </w:r>
      <w:r>
        <w:rPr>
          <w:rFonts w:ascii="Arial Narrow" w:hAnsi="Arial Narrow"/>
          <w:sz w:val="24"/>
          <w:szCs w:val="24"/>
        </w:rPr>
        <w:t>del Comune di Brentonico</w:t>
      </w:r>
      <w:r w:rsidRPr="00E904B2">
        <w:rPr>
          <w:rFonts w:ascii="Arial Narrow" w:hAnsi="Arial Narrow"/>
          <w:sz w:val="24"/>
          <w:szCs w:val="24"/>
        </w:rPr>
        <w:t xml:space="preserve">, per il perseguimento di interessi privati, con danno, anche solo di immagine, </w:t>
      </w:r>
      <w:r>
        <w:rPr>
          <w:rFonts w:ascii="Arial Narrow" w:hAnsi="Arial Narrow"/>
          <w:sz w:val="24"/>
          <w:szCs w:val="24"/>
        </w:rPr>
        <w:t xml:space="preserve">per l’Ente medesimo. </w:t>
      </w:r>
      <w:r w:rsidRPr="00E904B2">
        <w:rPr>
          <w:rFonts w:ascii="Arial Narrow" w:hAnsi="Arial Narrow"/>
          <w:sz w:val="24"/>
          <w:szCs w:val="24"/>
        </w:rPr>
        <w:t xml:space="preserve"> </w:t>
      </w:r>
    </w:p>
    <w:p w:rsidR="00582B23" w:rsidRPr="00E904B2" w:rsidRDefault="00582B23" w:rsidP="00D374B4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582B23" w:rsidRPr="00E904B2" w:rsidRDefault="00582B23" w:rsidP="00D374B4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E904B2">
        <w:rPr>
          <w:rFonts w:ascii="Arial Narrow" w:hAnsi="Arial Narrow"/>
          <w:sz w:val="24"/>
          <w:szCs w:val="24"/>
        </w:rPr>
        <w:t>La segnalazione non può riguardare rimostranze di carattere personale del segnalante o richieste che attengono alla disciplina del rapporto di lavoro o ai rapporti con i superiori gerarchici o colleghi.</w:t>
      </w:r>
    </w:p>
    <w:p w:rsidR="00582B23" w:rsidRPr="00E904B2" w:rsidRDefault="00582B23" w:rsidP="00D374B4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582B23" w:rsidRDefault="00582B23" w:rsidP="00D374B4">
      <w:pPr>
        <w:jc w:val="both"/>
        <w:rPr>
          <w:rFonts w:ascii="Arial Narrow" w:hAnsi="Arial Narrow"/>
          <w:sz w:val="24"/>
          <w:szCs w:val="24"/>
        </w:rPr>
      </w:pPr>
      <w:r w:rsidRPr="00E904B2">
        <w:rPr>
          <w:rFonts w:ascii="Arial Narrow" w:hAnsi="Arial Narrow"/>
          <w:sz w:val="24"/>
          <w:szCs w:val="24"/>
        </w:rPr>
        <w:t xml:space="preserve">Il presente modulo, compilato e sottoscritto, deve essere </w:t>
      </w:r>
      <w:r>
        <w:rPr>
          <w:rFonts w:ascii="Arial Narrow" w:hAnsi="Arial Narrow"/>
          <w:sz w:val="24"/>
          <w:szCs w:val="24"/>
        </w:rPr>
        <w:t>inoltrato</w:t>
      </w:r>
      <w:r w:rsidRPr="00E904B2">
        <w:rPr>
          <w:rFonts w:ascii="Arial Narrow" w:hAnsi="Arial Narrow"/>
          <w:sz w:val="24"/>
          <w:szCs w:val="24"/>
        </w:rPr>
        <w:t xml:space="preserve"> al Responsabile </w:t>
      </w:r>
      <w:r>
        <w:rPr>
          <w:rFonts w:ascii="Arial Narrow" w:hAnsi="Arial Narrow"/>
          <w:sz w:val="24"/>
          <w:szCs w:val="24"/>
        </w:rPr>
        <w:t xml:space="preserve">per la </w:t>
      </w:r>
      <w:r w:rsidRPr="00E904B2">
        <w:rPr>
          <w:rFonts w:ascii="Arial Narrow" w:hAnsi="Arial Narrow"/>
          <w:sz w:val="24"/>
          <w:szCs w:val="24"/>
        </w:rPr>
        <w:t>prev</w:t>
      </w:r>
      <w:r>
        <w:rPr>
          <w:rFonts w:ascii="Arial Narrow" w:hAnsi="Arial Narrow"/>
          <w:sz w:val="24"/>
          <w:szCs w:val="24"/>
        </w:rPr>
        <w:t>enzione della corruzione e per la</w:t>
      </w:r>
      <w:r w:rsidRPr="00E904B2">
        <w:rPr>
          <w:rFonts w:ascii="Arial Narrow" w:hAnsi="Arial Narrow"/>
          <w:sz w:val="24"/>
          <w:szCs w:val="24"/>
        </w:rPr>
        <w:t xml:space="preserve"> trasparenza</w:t>
      </w:r>
      <w:r>
        <w:rPr>
          <w:rFonts w:ascii="Arial Narrow" w:hAnsi="Arial Narrow"/>
          <w:sz w:val="24"/>
          <w:szCs w:val="24"/>
        </w:rPr>
        <w:t xml:space="preserve"> del Comune di Brentonico</w:t>
      </w:r>
      <w:r w:rsidR="00D374B4">
        <w:rPr>
          <w:rFonts w:ascii="Arial Narrow" w:hAnsi="Arial Narrow"/>
          <w:sz w:val="24"/>
          <w:szCs w:val="24"/>
        </w:rPr>
        <w:t xml:space="preserve">. </w:t>
      </w:r>
    </w:p>
    <w:p w:rsidR="00AC34CA" w:rsidRDefault="00AC34CA" w:rsidP="00D374B4">
      <w:pPr>
        <w:jc w:val="both"/>
        <w:rPr>
          <w:rFonts w:ascii="Arial Narrow" w:hAnsi="Arial Narrow"/>
          <w:sz w:val="24"/>
          <w:szCs w:val="24"/>
        </w:rPr>
      </w:pPr>
    </w:p>
    <w:p w:rsidR="00582B23" w:rsidRDefault="00582B23"/>
    <w:p w:rsidR="006E0705" w:rsidRPr="00D374B4" w:rsidRDefault="00D374B4">
      <w:pPr>
        <w:rPr>
          <w:rFonts w:ascii="Arial Narrow" w:hAnsi="Arial Narrow"/>
          <w:sz w:val="24"/>
          <w:szCs w:val="24"/>
          <w:u w:val="single"/>
        </w:rPr>
      </w:pPr>
      <w:r w:rsidRPr="00D374B4">
        <w:rPr>
          <w:rFonts w:ascii="Arial Narrow" w:hAnsi="Arial Narrow"/>
          <w:sz w:val="24"/>
          <w:szCs w:val="24"/>
          <w:u w:val="single"/>
        </w:rPr>
        <w:t xml:space="preserve">Dati del segnalante: </w:t>
      </w:r>
    </w:p>
    <w:p w:rsidR="00D374B4" w:rsidRDefault="00D374B4"/>
    <w:tbl>
      <w:tblPr>
        <w:tblStyle w:val="Grigliatabella"/>
        <w:tblW w:w="98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14"/>
        <w:gridCol w:w="8045"/>
      </w:tblGrid>
      <w:tr w:rsidR="00235EC0" w:rsidTr="00D374B4">
        <w:tc>
          <w:tcPr>
            <w:tcW w:w="1814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546D1F" w:rsidRDefault="00546D1F">
            <w:pPr>
              <w:rPr>
                <w:rFonts w:ascii="Arial Narrow" w:hAnsi="Arial Narrow"/>
                <w:b/>
                <w:sz w:val="24"/>
              </w:rPr>
            </w:pPr>
          </w:p>
          <w:p w:rsidR="002229C6" w:rsidRPr="002229C6" w:rsidRDefault="002229C6">
            <w:pPr>
              <w:rPr>
                <w:rFonts w:ascii="Arial Narrow" w:hAnsi="Arial Narrow"/>
                <w:b/>
                <w:sz w:val="24"/>
              </w:rPr>
            </w:pPr>
            <w:r w:rsidRPr="002229C6">
              <w:rPr>
                <w:rFonts w:ascii="Arial Narrow" w:hAnsi="Arial Narrow"/>
                <w:b/>
                <w:sz w:val="24"/>
              </w:rPr>
              <w:t>QUADRO A</w:t>
            </w:r>
          </w:p>
          <w:p w:rsidR="002229C6" w:rsidRPr="002229C6" w:rsidRDefault="002229C6">
            <w:pPr>
              <w:rPr>
                <w:rFonts w:ascii="Arial Narrow" w:hAnsi="Arial Narrow"/>
                <w:b/>
                <w:sz w:val="24"/>
              </w:rPr>
            </w:pPr>
          </w:p>
          <w:p w:rsidR="002229C6" w:rsidRPr="002229C6" w:rsidRDefault="002229C6">
            <w:pPr>
              <w:rPr>
                <w:rFonts w:ascii="Arial Narrow" w:hAnsi="Arial Narrow"/>
                <w:b/>
                <w:sz w:val="24"/>
              </w:rPr>
            </w:pPr>
            <w:r w:rsidRPr="002229C6">
              <w:rPr>
                <w:rFonts w:ascii="Arial Narrow" w:hAnsi="Arial Narrow"/>
                <w:b/>
                <w:sz w:val="24"/>
              </w:rPr>
              <w:t>DATI DEL SEGNALANTE</w:t>
            </w:r>
          </w:p>
        </w:tc>
        <w:tc>
          <w:tcPr>
            <w:tcW w:w="8045" w:type="dxa"/>
            <w:tcBorders>
              <w:bottom w:val="single" w:sz="4" w:space="0" w:color="auto"/>
            </w:tcBorders>
          </w:tcPr>
          <w:p w:rsidR="00546D1F" w:rsidRPr="006E0705" w:rsidRDefault="00546D1F" w:rsidP="009C775A">
            <w:pPr>
              <w:spacing w:line="240" w:lineRule="atLeast"/>
              <w:rPr>
                <w:rFonts w:ascii="Arial Narrow" w:hAnsi="Arial Narrow"/>
                <w:sz w:val="24"/>
                <w:szCs w:val="24"/>
              </w:rPr>
            </w:pPr>
          </w:p>
          <w:p w:rsidR="00546D1F" w:rsidRPr="006E0705" w:rsidRDefault="00546D1F" w:rsidP="009C775A">
            <w:pPr>
              <w:spacing w:line="240" w:lineRule="atLeast"/>
              <w:rPr>
                <w:sz w:val="24"/>
                <w:szCs w:val="24"/>
              </w:rPr>
            </w:pPr>
            <w:r w:rsidRPr="006E0705">
              <w:rPr>
                <w:rFonts w:ascii="Arial Narrow" w:hAnsi="Arial Narrow"/>
                <w:sz w:val="24"/>
                <w:szCs w:val="24"/>
              </w:rPr>
              <w:t>__________________________________________________________________</w:t>
            </w:r>
          </w:p>
          <w:p w:rsidR="00546D1F" w:rsidRDefault="00546D1F" w:rsidP="009C775A">
            <w:pPr>
              <w:spacing w:line="240" w:lineRule="atLeas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Cognome</w:t>
            </w:r>
          </w:p>
          <w:p w:rsidR="00546D1F" w:rsidRPr="006E0705" w:rsidRDefault="00546D1F" w:rsidP="009C775A">
            <w:pPr>
              <w:spacing w:line="240" w:lineRule="atLeast"/>
              <w:rPr>
                <w:rFonts w:ascii="Arial Narrow" w:hAnsi="Arial Narrow"/>
                <w:sz w:val="24"/>
              </w:rPr>
            </w:pPr>
          </w:p>
          <w:p w:rsidR="00546D1F" w:rsidRPr="006E0705" w:rsidRDefault="00546D1F" w:rsidP="009C775A">
            <w:pPr>
              <w:spacing w:line="240" w:lineRule="atLeast"/>
              <w:rPr>
                <w:sz w:val="24"/>
              </w:rPr>
            </w:pPr>
            <w:r w:rsidRPr="006E0705">
              <w:rPr>
                <w:rFonts w:ascii="Arial Narrow" w:hAnsi="Arial Narrow"/>
                <w:sz w:val="24"/>
              </w:rPr>
              <w:t>__________________________________________________________________</w:t>
            </w:r>
            <w:r w:rsidR="00F40376">
              <w:rPr>
                <w:rFonts w:ascii="Arial Narrow" w:hAnsi="Arial Narrow"/>
                <w:sz w:val="24"/>
              </w:rPr>
              <w:t>_</w:t>
            </w:r>
          </w:p>
          <w:p w:rsidR="00546D1F" w:rsidRDefault="00546D1F" w:rsidP="009C775A">
            <w:pPr>
              <w:spacing w:line="240" w:lineRule="atLeas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Nome</w:t>
            </w:r>
          </w:p>
          <w:p w:rsidR="00546D1F" w:rsidRPr="006E0705" w:rsidRDefault="00546D1F" w:rsidP="009C775A">
            <w:pPr>
              <w:spacing w:line="240" w:lineRule="atLeast"/>
              <w:rPr>
                <w:rFonts w:ascii="Arial Narrow" w:hAnsi="Arial Narrow"/>
                <w:sz w:val="24"/>
              </w:rPr>
            </w:pPr>
          </w:p>
          <w:p w:rsidR="00546D1F" w:rsidRDefault="00546D1F" w:rsidP="009C775A">
            <w:pPr>
              <w:spacing w:line="240" w:lineRule="atLeast"/>
              <w:rPr>
                <w:rFonts w:ascii="Arial Narrow" w:hAnsi="Arial Narrow"/>
                <w:sz w:val="24"/>
              </w:rPr>
            </w:pPr>
            <w:r w:rsidRPr="006E0705">
              <w:rPr>
                <w:rFonts w:ascii="Arial Narrow" w:hAnsi="Arial Narrow"/>
                <w:sz w:val="24"/>
              </w:rPr>
              <w:t>____</w:t>
            </w:r>
            <w:r w:rsidR="00A92052">
              <w:rPr>
                <w:rFonts w:ascii="Arial Narrow" w:hAnsi="Arial Narrow"/>
                <w:sz w:val="24"/>
              </w:rPr>
              <w:t>_______________________________________________________________</w:t>
            </w:r>
          </w:p>
          <w:p w:rsidR="00546D1F" w:rsidRPr="006E0705" w:rsidRDefault="00A92052" w:rsidP="009C775A">
            <w:pPr>
              <w:spacing w:line="240" w:lineRule="atLeas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Qualifica</w:t>
            </w:r>
          </w:p>
          <w:p w:rsidR="00546D1F" w:rsidRPr="00401818" w:rsidRDefault="00546D1F" w:rsidP="009C775A">
            <w:pPr>
              <w:spacing w:line="240" w:lineRule="atLeast"/>
              <w:rPr>
                <w:rFonts w:ascii="Arial Narrow" w:hAnsi="Arial Narrow"/>
              </w:rPr>
            </w:pPr>
          </w:p>
          <w:p w:rsidR="00546D1F" w:rsidRPr="006E0705" w:rsidRDefault="00546D1F" w:rsidP="00F40376">
            <w:pPr>
              <w:spacing w:line="240" w:lineRule="atLeast"/>
              <w:jc w:val="center"/>
              <w:rPr>
                <w:rFonts w:ascii="Arial Narrow" w:hAnsi="Arial Narrow"/>
                <w:sz w:val="24"/>
              </w:rPr>
            </w:pPr>
            <w:r w:rsidRPr="006E0705">
              <w:rPr>
                <w:rFonts w:ascii="Arial Narrow" w:hAnsi="Arial Narrow"/>
                <w:sz w:val="24"/>
              </w:rPr>
              <w:t>____________________________        ______________________________</w:t>
            </w:r>
          </w:p>
          <w:p w:rsidR="00546D1F" w:rsidRDefault="00546D1F" w:rsidP="00F40376">
            <w:pPr>
              <w:spacing w:line="240" w:lineRule="atLeast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Recapito telefonico                                                 Email</w:t>
            </w:r>
          </w:p>
          <w:p w:rsidR="00546D1F" w:rsidRPr="00401818" w:rsidRDefault="00546D1F" w:rsidP="009C775A">
            <w:pPr>
              <w:spacing w:line="240" w:lineRule="atLeast"/>
              <w:rPr>
                <w:rFonts w:ascii="Arial Narrow" w:hAnsi="Arial Narrow"/>
              </w:rPr>
            </w:pPr>
          </w:p>
          <w:p w:rsidR="00546D1F" w:rsidRPr="00522D8C" w:rsidRDefault="00546D1F" w:rsidP="00522D8C">
            <w:pPr>
              <w:spacing w:after="120"/>
              <w:rPr>
                <w:rFonts w:ascii="Arial Narrow" w:hAnsi="Arial Narrow"/>
                <w:i/>
                <w:sz w:val="24"/>
              </w:rPr>
            </w:pPr>
          </w:p>
        </w:tc>
      </w:tr>
      <w:tr w:rsidR="00D374B4" w:rsidTr="00D374B4">
        <w:trPr>
          <w:trHeight w:val="80"/>
        </w:trPr>
        <w:tc>
          <w:tcPr>
            <w:tcW w:w="9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4A2B" w:rsidRDefault="00C34A2B" w:rsidP="00D374B4">
            <w:pPr>
              <w:rPr>
                <w:rFonts w:ascii="Arial Narrow" w:hAnsi="Arial Narrow"/>
                <w:u w:val="single"/>
              </w:rPr>
            </w:pPr>
          </w:p>
          <w:p w:rsidR="00C34A2B" w:rsidRDefault="00C34A2B" w:rsidP="00D374B4">
            <w:pPr>
              <w:rPr>
                <w:rFonts w:ascii="Arial Narrow" w:hAnsi="Arial Narrow"/>
                <w:u w:val="single"/>
              </w:rPr>
            </w:pPr>
          </w:p>
          <w:p w:rsidR="00C34A2B" w:rsidRDefault="00C34A2B" w:rsidP="00D374B4">
            <w:pPr>
              <w:rPr>
                <w:rFonts w:ascii="Arial Narrow" w:hAnsi="Arial Narrow"/>
                <w:u w:val="single"/>
              </w:rPr>
            </w:pPr>
          </w:p>
          <w:p w:rsidR="00D374B4" w:rsidRDefault="00D374B4" w:rsidP="00D374B4">
            <w:pPr>
              <w:rPr>
                <w:rFonts w:ascii="Arial Narrow" w:hAnsi="Arial Narrow"/>
                <w:u w:val="single"/>
              </w:rPr>
            </w:pPr>
            <w:r w:rsidRPr="00D374B4">
              <w:rPr>
                <w:rFonts w:ascii="Arial Narrow" w:hAnsi="Arial Narrow"/>
                <w:u w:val="single"/>
              </w:rPr>
              <w:lastRenderedPageBreak/>
              <w:t>Se la segnalazione è già stata effettuata ad altri soggetti, compilare la seguente tabella:</w:t>
            </w:r>
          </w:p>
          <w:p w:rsidR="00D374B4" w:rsidRDefault="00D374B4" w:rsidP="00D374B4">
            <w:pPr>
              <w:rPr>
                <w:rFonts w:ascii="Arial Narrow" w:hAnsi="Arial Narrow"/>
              </w:rPr>
            </w:pPr>
          </w:p>
        </w:tc>
      </w:tr>
      <w:tr w:rsidR="00235EC0" w:rsidTr="00702B07">
        <w:trPr>
          <w:trHeight w:val="6039"/>
        </w:trPr>
        <w:tc>
          <w:tcPr>
            <w:tcW w:w="1814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:rsidR="00546D1F" w:rsidRDefault="00546D1F">
            <w:pPr>
              <w:rPr>
                <w:rFonts w:ascii="Arial Narrow" w:hAnsi="Arial Narrow"/>
                <w:b/>
                <w:sz w:val="24"/>
              </w:rPr>
            </w:pPr>
          </w:p>
          <w:p w:rsidR="002229C6" w:rsidRPr="002229C6" w:rsidRDefault="002229C6">
            <w:pPr>
              <w:rPr>
                <w:rFonts w:ascii="Arial Narrow" w:hAnsi="Arial Narrow"/>
                <w:b/>
                <w:sz w:val="24"/>
              </w:rPr>
            </w:pPr>
            <w:r w:rsidRPr="002229C6">
              <w:rPr>
                <w:rFonts w:ascii="Arial Narrow" w:hAnsi="Arial Narrow"/>
                <w:b/>
                <w:sz w:val="24"/>
              </w:rPr>
              <w:t>QUADRO B</w:t>
            </w:r>
          </w:p>
          <w:p w:rsidR="002229C6" w:rsidRPr="002229C6" w:rsidRDefault="002229C6">
            <w:pPr>
              <w:rPr>
                <w:rFonts w:ascii="Arial Narrow" w:hAnsi="Arial Narrow"/>
                <w:b/>
                <w:sz w:val="24"/>
              </w:rPr>
            </w:pPr>
          </w:p>
          <w:p w:rsidR="002229C6" w:rsidRDefault="002229C6">
            <w:pPr>
              <w:rPr>
                <w:rFonts w:ascii="Arial Narrow" w:hAnsi="Arial Narrow"/>
                <w:b/>
                <w:sz w:val="24"/>
              </w:rPr>
            </w:pPr>
            <w:r w:rsidRPr="002229C6">
              <w:rPr>
                <w:rFonts w:ascii="Arial Narrow" w:hAnsi="Arial Narrow"/>
                <w:b/>
                <w:sz w:val="24"/>
              </w:rPr>
              <w:t>SEGNALAZIONE EFFETTUATA PRESSO ALTRI SOGGETTI</w:t>
            </w:r>
          </w:p>
          <w:p w:rsidR="00E04318" w:rsidRPr="002229C6" w:rsidRDefault="00E04318">
            <w:pPr>
              <w:rPr>
                <w:rFonts w:ascii="Arial Narrow" w:hAnsi="Arial Narrow"/>
                <w:b/>
                <w:sz w:val="24"/>
              </w:rPr>
            </w:pPr>
          </w:p>
          <w:p w:rsidR="002229C6" w:rsidRPr="002229C6" w:rsidRDefault="002229C6">
            <w:pPr>
              <w:rPr>
                <w:rFonts w:ascii="Arial Narrow" w:hAnsi="Arial Narrow"/>
                <w:b/>
                <w:i/>
                <w:sz w:val="24"/>
              </w:rPr>
            </w:pPr>
            <w:r w:rsidRPr="00E04318">
              <w:rPr>
                <w:rFonts w:ascii="Arial Narrow" w:hAnsi="Arial Narrow"/>
                <w:b/>
                <w:i/>
              </w:rPr>
              <w:t>(quadro da compilare solo in caso di segnalazione già effettuata presso altri soggetti)</w:t>
            </w:r>
          </w:p>
        </w:tc>
        <w:tc>
          <w:tcPr>
            <w:tcW w:w="8045" w:type="dxa"/>
            <w:tcBorders>
              <w:top w:val="single" w:sz="4" w:space="0" w:color="auto"/>
            </w:tcBorders>
          </w:tcPr>
          <w:p w:rsidR="002229C6" w:rsidRPr="00401818" w:rsidRDefault="002229C6">
            <w:pPr>
              <w:rPr>
                <w:rFonts w:ascii="Arial Narrow" w:hAnsi="Arial Narrow"/>
              </w:rPr>
            </w:pPr>
          </w:p>
          <w:p w:rsidR="0014494D" w:rsidRDefault="0014494D" w:rsidP="00401818">
            <w:pPr>
              <w:spacing w:after="20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Soggetto presso cui è stata fatta la segnalazione:</w:t>
            </w:r>
          </w:p>
          <w:p w:rsidR="0014494D" w:rsidRDefault="0014494D" w:rsidP="00401818">
            <w:pPr>
              <w:pStyle w:val="Paragrafoelenco"/>
              <w:numPr>
                <w:ilvl w:val="0"/>
                <w:numId w:val="2"/>
              </w:numPr>
              <w:spacing w:after="200"/>
              <w:ind w:left="714" w:hanging="357"/>
              <w:contextualSpacing w:val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Autorità giudiziaria</w:t>
            </w:r>
          </w:p>
          <w:p w:rsidR="0014494D" w:rsidRDefault="00702B07" w:rsidP="00401818">
            <w:pPr>
              <w:pStyle w:val="Paragrafoelenco"/>
              <w:numPr>
                <w:ilvl w:val="0"/>
                <w:numId w:val="2"/>
              </w:numPr>
              <w:spacing w:after="200"/>
              <w:ind w:left="714" w:hanging="357"/>
              <w:contextualSpacing w:val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ANAC </w:t>
            </w:r>
          </w:p>
          <w:p w:rsidR="0014494D" w:rsidRDefault="0014494D" w:rsidP="00401818">
            <w:pPr>
              <w:pStyle w:val="Paragrafoelenco"/>
              <w:numPr>
                <w:ilvl w:val="0"/>
                <w:numId w:val="2"/>
              </w:numPr>
              <w:spacing w:after="120"/>
              <w:ind w:left="714" w:hanging="357"/>
              <w:contextualSpacing w:val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Corte dei Conti</w:t>
            </w:r>
          </w:p>
          <w:p w:rsidR="0014494D" w:rsidRPr="00401818" w:rsidRDefault="0014494D" w:rsidP="0014494D">
            <w:pPr>
              <w:rPr>
                <w:rFonts w:ascii="Arial Narrow" w:hAnsi="Arial Narrow"/>
              </w:rPr>
            </w:pPr>
          </w:p>
          <w:p w:rsidR="0014494D" w:rsidRDefault="0014494D" w:rsidP="0014494D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Data della segnalazione </w:t>
            </w:r>
            <w:r>
              <w:rPr>
                <w:rFonts w:ascii="Arial Narrow" w:hAnsi="Arial Narrow"/>
                <w:i/>
                <w:sz w:val="24"/>
              </w:rPr>
              <w:t>(gg/mm/aaaa)</w:t>
            </w:r>
            <w:r>
              <w:rPr>
                <w:rFonts w:ascii="Arial Narrow" w:hAnsi="Arial Narrow"/>
                <w:sz w:val="24"/>
              </w:rPr>
              <w:t xml:space="preserve"> _________________</w:t>
            </w:r>
          </w:p>
          <w:p w:rsidR="0014494D" w:rsidRPr="00401818" w:rsidRDefault="0014494D" w:rsidP="0014494D">
            <w:pPr>
              <w:rPr>
                <w:rFonts w:ascii="Arial Narrow" w:hAnsi="Arial Narrow"/>
              </w:rPr>
            </w:pPr>
          </w:p>
          <w:p w:rsidR="0014494D" w:rsidRPr="00401818" w:rsidRDefault="0014494D" w:rsidP="0014494D">
            <w:pPr>
              <w:rPr>
                <w:rFonts w:ascii="Arial Narrow" w:hAnsi="Arial Narrow"/>
              </w:rPr>
            </w:pPr>
          </w:p>
          <w:p w:rsidR="0014494D" w:rsidRDefault="0014494D" w:rsidP="0014494D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Esito della segnalazione:</w:t>
            </w:r>
          </w:p>
          <w:p w:rsidR="00235EC0" w:rsidRDefault="00235EC0" w:rsidP="00235EC0">
            <w:pPr>
              <w:rPr>
                <w:rFonts w:ascii="Arial Narrow" w:hAnsi="Arial Narrow"/>
                <w:sz w:val="24"/>
              </w:rPr>
            </w:pPr>
          </w:p>
          <w:p w:rsidR="00235EC0" w:rsidRDefault="00235EC0" w:rsidP="006E2071">
            <w:pPr>
              <w:spacing w:line="480" w:lineRule="auto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_____________________________________________________________________________________________________________________________________________________________________________________</w:t>
            </w:r>
            <w:r w:rsidR="00702B07">
              <w:rPr>
                <w:rFonts w:ascii="Arial Narrow" w:hAnsi="Arial Narrow"/>
                <w:sz w:val="24"/>
              </w:rPr>
              <w:t>________________________________</w:t>
            </w:r>
          </w:p>
          <w:p w:rsidR="006E2071" w:rsidRPr="006E2071" w:rsidRDefault="006E2071" w:rsidP="006E2071">
            <w:pPr>
              <w:rPr>
                <w:rFonts w:ascii="Arial Narrow" w:hAnsi="Arial Narrow"/>
                <w:color w:val="FFFFFF" w:themeColor="background1"/>
                <w:sz w:val="18"/>
              </w:rPr>
            </w:pPr>
          </w:p>
        </w:tc>
      </w:tr>
      <w:tr w:rsidR="00235EC0" w:rsidTr="009C775A">
        <w:tc>
          <w:tcPr>
            <w:tcW w:w="1814" w:type="dxa"/>
            <w:shd w:val="clear" w:color="auto" w:fill="D0CECE" w:themeFill="background2" w:themeFillShade="E6"/>
          </w:tcPr>
          <w:p w:rsidR="00546D1F" w:rsidRDefault="00546D1F">
            <w:pPr>
              <w:rPr>
                <w:rFonts w:ascii="Arial Narrow" w:hAnsi="Arial Narrow"/>
                <w:b/>
                <w:sz w:val="24"/>
              </w:rPr>
            </w:pPr>
          </w:p>
          <w:p w:rsidR="002229C6" w:rsidRPr="002229C6" w:rsidRDefault="002229C6">
            <w:pPr>
              <w:rPr>
                <w:rFonts w:ascii="Arial Narrow" w:hAnsi="Arial Narrow"/>
                <w:b/>
                <w:sz w:val="24"/>
              </w:rPr>
            </w:pPr>
            <w:r w:rsidRPr="002229C6">
              <w:rPr>
                <w:rFonts w:ascii="Arial Narrow" w:hAnsi="Arial Narrow"/>
                <w:b/>
                <w:sz w:val="24"/>
              </w:rPr>
              <w:t>QUADRO C</w:t>
            </w:r>
          </w:p>
          <w:p w:rsidR="002229C6" w:rsidRPr="002229C6" w:rsidRDefault="002229C6">
            <w:pPr>
              <w:rPr>
                <w:rFonts w:ascii="Arial Narrow" w:hAnsi="Arial Narrow"/>
                <w:b/>
                <w:sz w:val="24"/>
              </w:rPr>
            </w:pPr>
          </w:p>
          <w:p w:rsidR="002229C6" w:rsidRPr="002229C6" w:rsidRDefault="000634B8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 xml:space="preserve">DATI E INFORMAZIONI SEGNALAZIONE CONDOTTA ILLECITA </w:t>
            </w:r>
          </w:p>
        </w:tc>
        <w:tc>
          <w:tcPr>
            <w:tcW w:w="8045" w:type="dxa"/>
          </w:tcPr>
          <w:p w:rsidR="002229C6" w:rsidRPr="00821830" w:rsidRDefault="002229C6">
            <w:pPr>
              <w:rPr>
                <w:rFonts w:ascii="Arial Narrow" w:hAnsi="Arial Narrow"/>
              </w:rPr>
            </w:pPr>
          </w:p>
          <w:p w:rsidR="006E0705" w:rsidRDefault="006E0705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Il fatto che si segnala si è verificato in data/nel periodo:</w:t>
            </w:r>
          </w:p>
          <w:p w:rsidR="00401818" w:rsidRPr="00821830" w:rsidRDefault="00401818">
            <w:pPr>
              <w:rPr>
                <w:rFonts w:ascii="Arial Narrow" w:hAnsi="Arial Narrow"/>
              </w:rPr>
            </w:pPr>
          </w:p>
          <w:p w:rsidR="00401818" w:rsidRPr="00821830" w:rsidRDefault="00401818">
            <w:pPr>
              <w:rPr>
                <w:rFonts w:ascii="Arial Narrow" w:hAnsi="Arial Narrow"/>
              </w:rPr>
            </w:pPr>
          </w:p>
          <w:p w:rsidR="00401818" w:rsidRDefault="00401818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_______________________________________________________________________</w:t>
            </w:r>
          </w:p>
          <w:p w:rsidR="00401818" w:rsidRDefault="00401818">
            <w:pPr>
              <w:rPr>
                <w:rFonts w:ascii="Arial Narrow" w:hAnsi="Arial Narrow"/>
                <w:i/>
              </w:rPr>
            </w:pPr>
            <w:r w:rsidRPr="00401818">
              <w:rPr>
                <w:rFonts w:ascii="Arial Narrow" w:hAnsi="Arial Narrow"/>
                <w:i/>
              </w:rPr>
              <w:t>Indicare la data (gg/mm/aaaa) o il periodo</w:t>
            </w:r>
          </w:p>
          <w:p w:rsidR="00401818" w:rsidRPr="00821830" w:rsidRDefault="00401818">
            <w:pPr>
              <w:rPr>
                <w:rFonts w:ascii="Arial Narrow" w:hAnsi="Arial Narrow"/>
              </w:rPr>
            </w:pPr>
          </w:p>
          <w:p w:rsidR="00401818" w:rsidRPr="00821830" w:rsidRDefault="00401818">
            <w:pPr>
              <w:rPr>
                <w:rFonts w:ascii="Arial Narrow" w:hAnsi="Arial Narrow"/>
              </w:rPr>
            </w:pPr>
          </w:p>
          <w:p w:rsidR="00401818" w:rsidRDefault="00401818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In: _____________________________________________________________________</w:t>
            </w:r>
          </w:p>
          <w:p w:rsidR="00401818" w:rsidRDefault="00401818">
            <w:pPr>
              <w:rPr>
                <w:rFonts w:ascii="Arial Narrow" w:hAnsi="Arial Narrow"/>
                <w:i/>
              </w:rPr>
            </w:pPr>
            <w:r w:rsidRPr="00401818">
              <w:rPr>
                <w:rFonts w:ascii="Arial Narrow" w:hAnsi="Arial Narrow"/>
                <w:i/>
              </w:rPr>
              <w:t xml:space="preserve">     Indicare il luogo</w:t>
            </w:r>
          </w:p>
          <w:p w:rsidR="00401818" w:rsidRPr="00821830" w:rsidRDefault="00401818">
            <w:pPr>
              <w:rPr>
                <w:rFonts w:ascii="Arial Narrow" w:hAnsi="Arial Narrow"/>
              </w:rPr>
            </w:pPr>
          </w:p>
          <w:p w:rsidR="00401818" w:rsidRPr="00821830" w:rsidRDefault="00401818">
            <w:pPr>
              <w:rPr>
                <w:rFonts w:ascii="Arial Narrow" w:hAnsi="Arial Narrow"/>
              </w:rPr>
            </w:pPr>
          </w:p>
          <w:p w:rsidR="00401818" w:rsidRDefault="00401818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Descrizione del fatto commesso o tentato:</w:t>
            </w:r>
          </w:p>
          <w:p w:rsidR="00401818" w:rsidRPr="00821830" w:rsidRDefault="00401818">
            <w:pPr>
              <w:rPr>
                <w:rFonts w:ascii="Arial Narrow" w:hAnsi="Arial Narrow"/>
              </w:rPr>
            </w:pPr>
          </w:p>
          <w:p w:rsidR="00401818" w:rsidRDefault="00401818" w:rsidP="00B96786">
            <w:pPr>
              <w:spacing w:after="120" w:line="480" w:lineRule="auto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 Narrow" w:hAnsi="Arial Narrow"/>
                <w:sz w:val="24"/>
              </w:rPr>
              <w:lastRenderedPageBreak/>
              <w:t>______________________________________________________________________________________________________________________________________________</w:t>
            </w:r>
          </w:p>
          <w:p w:rsidR="00401818" w:rsidRDefault="00401818" w:rsidP="00CE5D23">
            <w:pPr>
              <w:spacing w:after="20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Ritengo che</w:t>
            </w:r>
            <w:r w:rsidR="000634B8">
              <w:rPr>
                <w:rFonts w:ascii="Arial Narrow" w:hAnsi="Arial Narrow"/>
                <w:sz w:val="24"/>
              </w:rPr>
              <w:t xml:space="preserve"> il fatto commesso o tentato</w:t>
            </w:r>
            <w:r w:rsidR="00714B6F">
              <w:rPr>
                <w:rFonts w:ascii="Arial Narrow" w:hAnsi="Arial Narrow"/>
                <w:sz w:val="24"/>
              </w:rPr>
              <w:t xml:space="preserve"> </w:t>
            </w:r>
            <w:r w:rsidR="00714B6F" w:rsidRPr="00714B6F">
              <w:rPr>
                <w:rFonts w:ascii="Arial Narrow" w:hAnsi="Arial Narrow"/>
                <w:i/>
                <w:sz w:val="24"/>
              </w:rPr>
              <w:t>(1)</w:t>
            </w:r>
            <w:r w:rsidRPr="00714B6F">
              <w:rPr>
                <w:rFonts w:ascii="Arial Narrow" w:hAnsi="Arial Narrow"/>
                <w:i/>
                <w:sz w:val="24"/>
              </w:rPr>
              <w:t>:</w:t>
            </w:r>
          </w:p>
          <w:p w:rsidR="00401818" w:rsidRDefault="000634B8" w:rsidP="00CE5D23">
            <w:pPr>
              <w:pStyle w:val="Paragrafoelenco"/>
              <w:numPr>
                <w:ilvl w:val="0"/>
                <w:numId w:val="4"/>
              </w:numPr>
              <w:spacing w:after="200"/>
              <w:ind w:left="714" w:hanging="357"/>
              <w:contextualSpacing w:val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sia penalmente rilevante </w:t>
            </w:r>
          </w:p>
          <w:p w:rsidR="000634B8" w:rsidRDefault="000634B8" w:rsidP="00CE5D23">
            <w:pPr>
              <w:pStyle w:val="Paragrafoelenco"/>
              <w:numPr>
                <w:ilvl w:val="0"/>
                <w:numId w:val="4"/>
              </w:numPr>
              <w:spacing w:after="200"/>
              <w:ind w:left="714" w:hanging="357"/>
              <w:contextualSpacing w:val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viola il Codice di Comportamento o altre disposizioni sanzionabili in via disciplinare </w:t>
            </w:r>
          </w:p>
          <w:p w:rsidR="00401818" w:rsidRDefault="000634B8" w:rsidP="00CE5D23">
            <w:pPr>
              <w:pStyle w:val="Paragrafoelenco"/>
              <w:numPr>
                <w:ilvl w:val="0"/>
                <w:numId w:val="4"/>
              </w:numPr>
              <w:spacing w:after="200"/>
              <w:ind w:left="714" w:hanging="357"/>
              <w:contextualSpacing w:val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sia </w:t>
            </w:r>
            <w:r w:rsidR="00401818">
              <w:rPr>
                <w:rFonts w:ascii="Arial Narrow" w:hAnsi="Arial Narrow"/>
                <w:sz w:val="24"/>
              </w:rPr>
              <w:t xml:space="preserve">suscettibile di arrecare un danno patrimoniale </w:t>
            </w:r>
            <w:r>
              <w:rPr>
                <w:rFonts w:ascii="Arial Narrow" w:hAnsi="Arial Narrow"/>
                <w:sz w:val="24"/>
              </w:rPr>
              <w:t xml:space="preserve">all’Ente o ad altra Amministrazione </w:t>
            </w:r>
          </w:p>
          <w:p w:rsidR="000634B8" w:rsidRDefault="000634B8" w:rsidP="00CE5D23">
            <w:pPr>
              <w:pStyle w:val="Paragrafoelenco"/>
              <w:numPr>
                <w:ilvl w:val="0"/>
                <w:numId w:val="4"/>
              </w:numPr>
              <w:spacing w:after="200"/>
              <w:ind w:left="714" w:hanging="357"/>
              <w:contextualSpacing w:val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sia suscettibile di arrecare un danno all’immagine dell’Amministrazione </w:t>
            </w:r>
          </w:p>
          <w:p w:rsidR="000634B8" w:rsidRDefault="000634B8" w:rsidP="00CE5D23">
            <w:pPr>
              <w:pStyle w:val="Paragrafoelenco"/>
              <w:numPr>
                <w:ilvl w:val="0"/>
                <w:numId w:val="4"/>
              </w:numPr>
              <w:spacing w:after="200"/>
              <w:ind w:left="714" w:hanging="357"/>
              <w:contextualSpacing w:val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viola le norme ambientali e di sicurezza sul lavoro </w:t>
            </w:r>
          </w:p>
          <w:p w:rsidR="000634B8" w:rsidRDefault="000634B8" w:rsidP="00CE5D23">
            <w:pPr>
              <w:pStyle w:val="Paragrafoelenco"/>
              <w:numPr>
                <w:ilvl w:val="0"/>
                <w:numId w:val="4"/>
              </w:numPr>
              <w:spacing w:after="200"/>
              <w:ind w:left="714" w:hanging="357"/>
              <w:contextualSpacing w:val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costituisca un caso di malagestione delle risorse pubbliche (sprechi, mancato rispetto dei termini procedimentali, altro) </w:t>
            </w:r>
          </w:p>
          <w:p w:rsidR="000634B8" w:rsidRDefault="000634B8" w:rsidP="00CE5D23">
            <w:pPr>
              <w:pStyle w:val="Paragrafoelenco"/>
              <w:numPr>
                <w:ilvl w:val="0"/>
                <w:numId w:val="4"/>
              </w:numPr>
              <w:spacing w:after="200"/>
              <w:ind w:left="714" w:hanging="357"/>
              <w:contextualSpacing w:val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costituisca una misura discriminatoria nei confronti del dipendente pubblico che ha segnalato un illecito </w:t>
            </w:r>
          </w:p>
          <w:p w:rsidR="00401818" w:rsidRDefault="00401818" w:rsidP="00821830">
            <w:pPr>
              <w:pStyle w:val="Paragrafoelenco"/>
              <w:numPr>
                <w:ilvl w:val="0"/>
                <w:numId w:val="4"/>
              </w:numPr>
              <w:ind w:left="714" w:hanging="357"/>
              <w:contextualSpacing w:val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altro </w:t>
            </w:r>
            <w:r w:rsidRPr="00401818">
              <w:rPr>
                <w:rFonts w:ascii="Arial Narrow" w:hAnsi="Arial Narrow"/>
                <w:i/>
              </w:rPr>
              <w:t>(specificare)</w:t>
            </w:r>
            <w:r>
              <w:rPr>
                <w:rFonts w:ascii="Arial Narrow" w:hAnsi="Arial Narrow"/>
                <w:sz w:val="24"/>
              </w:rPr>
              <w:t>:</w:t>
            </w:r>
          </w:p>
          <w:p w:rsidR="00401818" w:rsidRPr="00821830" w:rsidRDefault="00401818" w:rsidP="00401818">
            <w:pPr>
              <w:rPr>
                <w:rFonts w:ascii="Arial Narrow" w:hAnsi="Arial Narrow"/>
              </w:rPr>
            </w:pPr>
          </w:p>
          <w:p w:rsidR="00821830" w:rsidRDefault="00821830" w:rsidP="009C775A">
            <w:pPr>
              <w:widowControl w:val="0"/>
              <w:spacing w:after="100" w:afterAutospacing="1" w:line="480" w:lineRule="auto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______________________________________________________________________________________________________________________________________________</w:t>
            </w:r>
          </w:p>
          <w:p w:rsidR="000634B8" w:rsidRPr="00714B6F" w:rsidRDefault="000634B8" w:rsidP="00714B6F">
            <w:pPr>
              <w:pStyle w:val="Paragrafoelenco"/>
              <w:widowControl w:val="0"/>
              <w:numPr>
                <w:ilvl w:val="0"/>
                <w:numId w:val="9"/>
              </w:numPr>
              <w:spacing w:after="100" w:afterAutospacing="1" w:line="240" w:lineRule="atLeast"/>
              <w:jc w:val="both"/>
              <w:rPr>
                <w:rFonts w:ascii="Arial Narrow" w:hAnsi="Arial Narrow"/>
                <w:sz w:val="24"/>
              </w:rPr>
            </w:pPr>
            <w:r w:rsidRPr="00714B6F">
              <w:rPr>
                <w:rFonts w:ascii="Arial Narrow" w:hAnsi="Arial Narrow"/>
                <w:sz w:val="24"/>
              </w:rPr>
              <w:t xml:space="preserve">La segnalazione non può riguardare doglianze di carattere personale </w:t>
            </w:r>
            <w:r w:rsidR="009C775A" w:rsidRPr="00714B6F">
              <w:rPr>
                <w:rFonts w:ascii="Arial Narrow" w:hAnsi="Arial Narrow"/>
                <w:sz w:val="24"/>
              </w:rPr>
              <w:t xml:space="preserve">del segnalante o rivendicazioni/istanze che rientrano nella disciplina del rapporto di lavoro, o rapporti con il superiore gerarchico o con i colleghi, per le quali occorre fare riferimento al Servizio competente. </w:t>
            </w:r>
          </w:p>
          <w:p w:rsidR="00821830" w:rsidRDefault="00821830" w:rsidP="00821830">
            <w:pPr>
              <w:spacing w:after="20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Autore/i del fatto </w:t>
            </w:r>
            <w:r w:rsidRPr="00821830">
              <w:rPr>
                <w:rFonts w:ascii="Arial Narrow" w:hAnsi="Arial Narrow"/>
                <w:i/>
              </w:rPr>
              <w:t>(2)</w:t>
            </w:r>
          </w:p>
          <w:p w:rsidR="00821830" w:rsidRDefault="00821830" w:rsidP="00821830">
            <w:pPr>
              <w:pStyle w:val="Paragrafoelenco"/>
              <w:numPr>
                <w:ilvl w:val="0"/>
                <w:numId w:val="5"/>
              </w:numPr>
              <w:spacing w:after="200"/>
              <w:contextualSpacing w:val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____________________________________________</w:t>
            </w:r>
          </w:p>
          <w:p w:rsidR="00821830" w:rsidRDefault="00821830" w:rsidP="00821830">
            <w:pPr>
              <w:pStyle w:val="Paragrafoelenco"/>
              <w:numPr>
                <w:ilvl w:val="0"/>
                <w:numId w:val="5"/>
              </w:numPr>
              <w:spacing w:after="200"/>
              <w:contextualSpacing w:val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____________________________________________</w:t>
            </w:r>
          </w:p>
          <w:p w:rsidR="00821830" w:rsidRDefault="00821830" w:rsidP="00821830">
            <w:pPr>
              <w:pStyle w:val="Paragrafoelenco"/>
              <w:numPr>
                <w:ilvl w:val="0"/>
                <w:numId w:val="5"/>
              </w:numPr>
              <w:spacing w:after="200"/>
              <w:contextualSpacing w:val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____________________________________________</w:t>
            </w:r>
          </w:p>
          <w:p w:rsidR="00B96786" w:rsidRPr="00B96786" w:rsidRDefault="00B96786" w:rsidP="00821830">
            <w:pPr>
              <w:rPr>
                <w:rFonts w:ascii="Arial Narrow" w:hAnsi="Arial Narrow"/>
              </w:rPr>
            </w:pPr>
          </w:p>
          <w:p w:rsidR="00821830" w:rsidRDefault="00821830" w:rsidP="00821830">
            <w:pPr>
              <w:spacing w:after="20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sz w:val="24"/>
              </w:rPr>
              <w:t xml:space="preserve">Eventuali imprese e/o soggetti privati coinvolti </w:t>
            </w:r>
            <w:r w:rsidRPr="00821830">
              <w:rPr>
                <w:rFonts w:ascii="Arial Narrow" w:hAnsi="Arial Narrow"/>
                <w:i/>
              </w:rPr>
              <w:t>(2)</w:t>
            </w:r>
          </w:p>
          <w:p w:rsidR="00821830" w:rsidRDefault="00821830" w:rsidP="00821830">
            <w:pPr>
              <w:pStyle w:val="Paragrafoelenco"/>
              <w:numPr>
                <w:ilvl w:val="0"/>
                <w:numId w:val="6"/>
              </w:numPr>
              <w:spacing w:after="200"/>
              <w:ind w:left="714" w:hanging="357"/>
              <w:contextualSpacing w:val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____________________________________________</w:t>
            </w:r>
          </w:p>
          <w:p w:rsidR="00821830" w:rsidRDefault="00821830" w:rsidP="00821830">
            <w:pPr>
              <w:pStyle w:val="Paragrafoelenco"/>
              <w:numPr>
                <w:ilvl w:val="0"/>
                <w:numId w:val="6"/>
              </w:numPr>
              <w:spacing w:after="200"/>
              <w:ind w:left="714" w:hanging="357"/>
              <w:contextualSpacing w:val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____________________________________________</w:t>
            </w:r>
          </w:p>
          <w:p w:rsidR="00821830" w:rsidRDefault="00821830" w:rsidP="00821830">
            <w:pPr>
              <w:pStyle w:val="Paragrafoelenco"/>
              <w:numPr>
                <w:ilvl w:val="0"/>
                <w:numId w:val="6"/>
              </w:numPr>
              <w:spacing w:after="200"/>
              <w:ind w:left="714" w:hanging="357"/>
              <w:contextualSpacing w:val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____________________________________________</w:t>
            </w:r>
          </w:p>
          <w:p w:rsidR="00821830" w:rsidRDefault="00821830" w:rsidP="00821830">
            <w:pPr>
              <w:spacing w:after="20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sz w:val="24"/>
              </w:rPr>
              <w:t xml:space="preserve">Altri eventuali soggetti a conoscenza del fatto </w:t>
            </w:r>
            <w:r>
              <w:rPr>
                <w:rFonts w:ascii="Arial Narrow" w:hAnsi="Arial Narrow"/>
                <w:i/>
              </w:rPr>
              <w:t>(2)</w:t>
            </w:r>
          </w:p>
          <w:p w:rsidR="00821830" w:rsidRDefault="00821830" w:rsidP="00821830">
            <w:pPr>
              <w:pStyle w:val="Paragrafoelenco"/>
              <w:numPr>
                <w:ilvl w:val="0"/>
                <w:numId w:val="7"/>
              </w:numPr>
              <w:spacing w:after="200"/>
              <w:ind w:left="714" w:hanging="357"/>
              <w:contextualSpacing w:val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lastRenderedPageBreak/>
              <w:t>____________________________________________</w:t>
            </w:r>
          </w:p>
          <w:p w:rsidR="00821830" w:rsidRDefault="00821830" w:rsidP="00821830">
            <w:pPr>
              <w:pStyle w:val="Paragrafoelenco"/>
              <w:numPr>
                <w:ilvl w:val="0"/>
                <w:numId w:val="7"/>
              </w:numPr>
              <w:spacing w:after="200"/>
              <w:ind w:left="714" w:hanging="357"/>
              <w:contextualSpacing w:val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____________________________________________</w:t>
            </w:r>
          </w:p>
          <w:p w:rsidR="00821830" w:rsidRDefault="00821830" w:rsidP="00821830">
            <w:pPr>
              <w:pStyle w:val="Paragrafoelenco"/>
              <w:numPr>
                <w:ilvl w:val="0"/>
                <w:numId w:val="7"/>
              </w:numPr>
              <w:spacing w:after="200"/>
              <w:ind w:left="714" w:hanging="357"/>
              <w:contextualSpacing w:val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____________________________________________</w:t>
            </w:r>
          </w:p>
          <w:p w:rsidR="00821830" w:rsidRDefault="00821830" w:rsidP="00821830">
            <w:pPr>
              <w:spacing w:after="20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sz w:val="24"/>
              </w:rPr>
              <w:t xml:space="preserve">Eventuale documentazione a sostegno della segnalazione </w:t>
            </w:r>
            <w:r>
              <w:rPr>
                <w:rFonts w:ascii="Arial Narrow" w:hAnsi="Arial Narrow"/>
                <w:i/>
              </w:rPr>
              <w:t>(da allegare) (2)</w:t>
            </w:r>
          </w:p>
          <w:p w:rsidR="00821830" w:rsidRDefault="00821830" w:rsidP="00821830">
            <w:pPr>
              <w:pStyle w:val="Paragrafoelenco"/>
              <w:numPr>
                <w:ilvl w:val="0"/>
                <w:numId w:val="8"/>
              </w:numPr>
              <w:spacing w:after="200"/>
              <w:ind w:left="714" w:hanging="357"/>
              <w:contextualSpacing w:val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____________________________________________</w:t>
            </w:r>
          </w:p>
          <w:p w:rsidR="00821830" w:rsidRDefault="00821830" w:rsidP="00821830">
            <w:pPr>
              <w:pStyle w:val="Paragrafoelenco"/>
              <w:numPr>
                <w:ilvl w:val="0"/>
                <w:numId w:val="8"/>
              </w:numPr>
              <w:spacing w:after="200"/>
              <w:ind w:left="714" w:hanging="357"/>
              <w:contextualSpacing w:val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____________________________________________</w:t>
            </w:r>
          </w:p>
          <w:p w:rsidR="00821830" w:rsidRPr="000634B8" w:rsidRDefault="00821830" w:rsidP="00821830">
            <w:pPr>
              <w:pStyle w:val="Paragrafoelenco"/>
              <w:numPr>
                <w:ilvl w:val="0"/>
                <w:numId w:val="8"/>
              </w:numPr>
              <w:spacing w:after="200"/>
              <w:ind w:left="714" w:hanging="357"/>
              <w:contextualSpacing w:val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____________________________________________</w:t>
            </w:r>
          </w:p>
          <w:p w:rsidR="00B96786" w:rsidRPr="00B96786" w:rsidRDefault="00B96786" w:rsidP="00821830">
            <w:pPr>
              <w:spacing w:after="20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(2) Indicare i dati anagrafici se conosciuti e ogni altro elemento idoneo all’iden</w:t>
            </w:r>
            <w:r w:rsidR="008A2A05">
              <w:rPr>
                <w:rFonts w:ascii="Arial Narrow" w:hAnsi="Arial Narrow"/>
                <w:i/>
              </w:rPr>
              <w:t>tificazione</w:t>
            </w:r>
          </w:p>
        </w:tc>
      </w:tr>
      <w:tr w:rsidR="002229C6" w:rsidTr="00D374B4">
        <w:tc>
          <w:tcPr>
            <w:tcW w:w="9859" w:type="dxa"/>
            <w:gridSpan w:val="2"/>
            <w:shd w:val="clear" w:color="auto" w:fill="auto"/>
          </w:tcPr>
          <w:p w:rsidR="002229C6" w:rsidRDefault="002229C6">
            <w:pPr>
              <w:rPr>
                <w:rFonts w:ascii="Arial Narrow" w:hAnsi="Arial Narrow"/>
                <w:sz w:val="24"/>
              </w:rPr>
            </w:pPr>
          </w:p>
          <w:p w:rsidR="008A2A05" w:rsidRDefault="008A2A05" w:rsidP="008A2A05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8A2A05" w:rsidRPr="008A2A05" w:rsidRDefault="008A2A05" w:rsidP="008A2A05">
            <w:pPr>
              <w:spacing w:after="200"/>
              <w:jc w:val="center"/>
              <w:rPr>
                <w:rFonts w:ascii="Arial Narrow" w:hAnsi="Arial Narrow"/>
                <w:b/>
                <w:sz w:val="24"/>
              </w:rPr>
            </w:pPr>
            <w:r w:rsidRPr="008A2A05">
              <w:rPr>
                <w:rFonts w:ascii="Arial Narrow" w:hAnsi="Arial Narrow"/>
                <w:b/>
                <w:sz w:val="24"/>
              </w:rPr>
              <w:t>Dichiarazione di responsabilità</w:t>
            </w:r>
          </w:p>
          <w:p w:rsidR="008A2A05" w:rsidRDefault="008A2A05" w:rsidP="008A2A05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Sono consapevole delle responsabilità e delle conseguenze civili e penali previste in caso di dichiarazioni mendaci e/o formazione o uso di atti falsi, anche ai</w:t>
            </w:r>
            <w:r w:rsidR="000634B8">
              <w:rPr>
                <w:rFonts w:ascii="Arial Narrow" w:hAnsi="Arial Narrow"/>
                <w:sz w:val="24"/>
              </w:rPr>
              <w:t xml:space="preserve"> sensi e per gli effetti dell’</w:t>
            </w:r>
            <w:r>
              <w:rPr>
                <w:rFonts w:ascii="Arial Narrow" w:hAnsi="Arial Narrow"/>
                <w:sz w:val="24"/>
              </w:rPr>
              <w:t>art. 76 del D.P.R. 445/2000.</w:t>
            </w:r>
          </w:p>
          <w:p w:rsidR="008A2A05" w:rsidRDefault="008A2A05" w:rsidP="008A2A05">
            <w:pPr>
              <w:jc w:val="center"/>
              <w:rPr>
                <w:rFonts w:ascii="Arial Narrow" w:hAnsi="Arial Narrow"/>
                <w:sz w:val="24"/>
              </w:rPr>
            </w:pPr>
          </w:p>
          <w:p w:rsidR="008A2A05" w:rsidRDefault="008A2A05" w:rsidP="008A2A05">
            <w:pPr>
              <w:jc w:val="center"/>
              <w:rPr>
                <w:rFonts w:ascii="Arial Narrow" w:hAnsi="Arial Narrow"/>
                <w:sz w:val="24"/>
              </w:rPr>
            </w:pPr>
          </w:p>
          <w:p w:rsidR="008A2A05" w:rsidRDefault="008A2A05" w:rsidP="008A2A05">
            <w:pPr>
              <w:jc w:val="center"/>
              <w:rPr>
                <w:rFonts w:ascii="Arial Narrow" w:hAnsi="Arial Narrow"/>
                <w:sz w:val="24"/>
              </w:rPr>
            </w:pPr>
          </w:p>
          <w:p w:rsidR="008A2A05" w:rsidRDefault="008A2A05" w:rsidP="008A2A05">
            <w:pPr>
              <w:jc w:val="center"/>
              <w:rPr>
                <w:rFonts w:ascii="Arial Narrow" w:hAnsi="Arial Narrow"/>
                <w:sz w:val="24"/>
              </w:rPr>
            </w:pPr>
          </w:p>
          <w:p w:rsidR="008A2A05" w:rsidRDefault="008A2A05" w:rsidP="008A2A05">
            <w:pPr>
              <w:jc w:val="center"/>
              <w:rPr>
                <w:rFonts w:ascii="Arial Narrow" w:hAnsi="Arial Narrow"/>
                <w:sz w:val="24"/>
              </w:rPr>
            </w:pPr>
          </w:p>
          <w:p w:rsidR="008A2A05" w:rsidRDefault="008A2A05" w:rsidP="008A2A05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    Luogo ________________________________                                                Data __________________</w:t>
            </w:r>
          </w:p>
          <w:p w:rsidR="008A2A05" w:rsidRDefault="008A2A05" w:rsidP="008A2A05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sz w:val="24"/>
              </w:rPr>
              <w:t xml:space="preserve">                                                                                                                                              </w:t>
            </w:r>
            <w:r w:rsidRPr="008A2A05">
              <w:rPr>
                <w:rFonts w:ascii="Arial Narrow" w:hAnsi="Arial Narrow"/>
                <w:i/>
              </w:rPr>
              <w:t>(gg/mm/aaaa)</w:t>
            </w:r>
          </w:p>
          <w:p w:rsidR="008A2A05" w:rsidRDefault="008A2A05" w:rsidP="008A2A05">
            <w:pPr>
              <w:jc w:val="right"/>
              <w:rPr>
                <w:rFonts w:ascii="Arial Narrow" w:hAnsi="Arial Narrow"/>
                <w:sz w:val="24"/>
              </w:rPr>
            </w:pPr>
          </w:p>
          <w:p w:rsidR="008A2A05" w:rsidRDefault="008A2A05" w:rsidP="008A2A05">
            <w:pPr>
              <w:jc w:val="right"/>
              <w:rPr>
                <w:rFonts w:ascii="Arial Narrow" w:hAnsi="Arial Narrow"/>
                <w:sz w:val="24"/>
              </w:rPr>
            </w:pPr>
          </w:p>
          <w:p w:rsidR="008A2A05" w:rsidRDefault="008A2A05" w:rsidP="008A2A05">
            <w:pPr>
              <w:jc w:val="right"/>
              <w:rPr>
                <w:rFonts w:ascii="Arial Narrow" w:hAnsi="Arial Narrow"/>
                <w:sz w:val="24"/>
              </w:rPr>
            </w:pPr>
          </w:p>
          <w:p w:rsidR="008A2A05" w:rsidRDefault="008A2A05" w:rsidP="008A2A05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                                                                      Firma __________________________________________</w:t>
            </w:r>
          </w:p>
          <w:p w:rsidR="008A2A05" w:rsidRPr="008A2A05" w:rsidRDefault="008A2A05" w:rsidP="008A2A05">
            <w:pPr>
              <w:jc w:val="right"/>
              <w:rPr>
                <w:rFonts w:ascii="Arial Narrow" w:hAnsi="Arial Narrow"/>
                <w:sz w:val="24"/>
              </w:rPr>
            </w:pPr>
          </w:p>
        </w:tc>
      </w:tr>
      <w:tr w:rsidR="009C775A" w:rsidTr="00D374B4">
        <w:tc>
          <w:tcPr>
            <w:tcW w:w="9859" w:type="dxa"/>
            <w:gridSpan w:val="2"/>
            <w:shd w:val="clear" w:color="auto" w:fill="auto"/>
          </w:tcPr>
          <w:p w:rsidR="009C775A" w:rsidRDefault="009C775A" w:rsidP="00374B2C">
            <w:pPr>
              <w:spacing w:after="200"/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Informativa sul trattamento dei dati personali</w:t>
            </w:r>
          </w:p>
          <w:p w:rsidR="009C775A" w:rsidRDefault="009C775A" w:rsidP="00374B2C">
            <w:pPr>
              <w:spacing w:after="200"/>
              <w:jc w:val="center"/>
              <w:rPr>
                <w:rFonts w:ascii="Arial Narrow" w:hAnsi="Arial Narrow"/>
                <w:sz w:val="24"/>
              </w:rPr>
            </w:pPr>
            <w:r w:rsidRPr="009C775A">
              <w:rPr>
                <w:rFonts w:ascii="Arial Narrow" w:hAnsi="Arial Narrow"/>
                <w:sz w:val="24"/>
              </w:rPr>
              <w:t xml:space="preserve">Art. 13 </w:t>
            </w:r>
            <w:r>
              <w:rPr>
                <w:rFonts w:ascii="Arial Narrow" w:hAnsi="Arial Narrow"/>
                <w:sz w:val="24"/>
              </w:rPr>
              <w:t>D.Lgs. n. 196/2003 – “Codice in materia di protezione dei dati personali”</w:t>
            </w:r>
          </w:p>
          <w:p w:rsidR="00374B2C" w:rsidRDefault="00374B2C" w:rsidP="00374B2C">
            <w:pPr>
              <w:autoSpaceDE w:val="0"/>
              <w:autoSpaceDN w:val="0"/>
              <w:adjustRightInd w:val="0"/>
              <w:jc w:val="both"/>
              <w:rPr>
                <w:rFonts w:ascii="Verdana-Bold" w:hAnsi="Verdana-Bold" w:cs="Verdana-Bold"/>
                <w:b/>
                <w:bCs/>
                <w:sz w:val="16"/>
                <w:szCs w:val="16"/>
              </w:rPr>
            </w:pPr>
            <w:r>
              <w:rPr>
                <w:rFonts w:ascii="Verdana-Bold" w:hAnsi="Verdana-Bold" w:cs="Verdana-Bold"/>
                <w:b/>
                <w:bCs/>
                <w:sz w:val="16"/>
                <w:szCs w:val="16"/>
              </w:rPr>
              <w:t>Finalità del trattamento</w:t>
            </w:r>
          </w:p>
          <w:p w:rsidR="00374B2C" w:rsidRDefault="00374B2C" w:rsidP="00374B2C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I dati personali verranno trattati dal Comune di Brentonico per le seguenti finalità: gestione della segnalazione di</w:t>
            </w:r>
          </w:p>
          <w:p w:rsidR="00374B2C" w:rsidRDefault="00374B2C" w:rsidP="00374B2C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condotte illecite da parte di dipendente pubblico o soggetto esterno. </w:t>
            </w:r>
          </w:p>
          <w:p w:rsidR="00374B2C" w:rsidRDefault="00374B2C" w:rsidP="00374B2C">
            <w:pPr>
              <w:autoSpaceDE w:val="0"/>
              <w:autoSpaceDN w:val="0"/>
              <w:adjustRightInd w:val="0"/>
              <w:jc w:val="both"/>
              <w:rPr>
                <w:rFonts w:ascii="Verdana-Bold" w:hAnsi="Verdana-Bold" w:cs="Verdana-Bold"/>
                <w:b/>
                <w:bCs/>
                <w:sz w:val="16"/>
                <w:szCs w:val="16"/>
              </w:rPr>
            </w:pPr>
            <w:r>
              <w:rPr>
                <w:rFonts w:ascii="Verdana-Bold" w:hAnsi="Verdana-Bold" w:cs="Verdana-Bold"/>
                <w:b/>
                <w:bCs/>
                <w:sz w:val="16"/>
                <w:szCs w:val="16"/>
              </w:rPr>
              <w:t>Modalità del trattamento</w:t>
            </w:r>
          </w:p>
          <w:p w:rsidR="00374B2C" w:rsidRDefault="00374B2C" w:rsidP="00374B2C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In relazione alle finalità di cui sopra, il trattamento dei dati personali avverrà con modalità informatiche e manuali,</w:t>
            </w:r>
          </w:p>
          <w:p w:rsidR="00374B2C" w:rsidRDefault="00374B2C" w:rsidP="00374B2C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in modo da garantire la riservatezza e la sicurezza degli stessi.</w:t>
            </w:r>
          </w:p>
          <w:p w:rsidR="00374B2C" w:rsidRDefault="00374B2C" w:rsidP="00374B2C">
            <w:pPr>
              <w:autoSpaceDE w:val="0"/>
              <w:autoSpaceDN w:val="0"/>
              <w:adjustRightInd w:val="0"/>
              <w:jc w:val="both"/>
              <w:rPr>
                <w:rFonts w:ascii="Verdana-Bold" w:hAnsi="Verdana-Bold" w:cs="Verdana-Bold"/>
                <w:b/>
                <w:bCs/>
                <w:sz w:val="16"/>
                <w:szCs w:val="16"/>
              </w:rPr>
            </w:pPr>
            <w:r>
              <w:rPr>
                <w:rFonts w:ascii="Verdana-Bold" w:hAnsi="Verdana-Bold" w:cs="Verdana-Bold"/>
                <w:b/>
                <w:bCs/>
                <w:sz w:val="16"/>
                <w:szCs w:val="16"/>
              </w:rPr>
              <w:t>Natura del conferimento</w:t>
            </w:r>
          </w:p>
          <w:p w:rsidR="00374B2C" w:rsidRDefault="00374B2C" w:rsidP="00374B2C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Il conferimento dei dati personali è obbligatorio e, in mancanza di esso, non sarà possibile dare corso al</w:t>
            </w:r>
          </w:p>
          <w:p w:rsidR="00374B2C" w:rsidRDefault="00374B2C" w:rsidP="00374B2C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procedimento.</w:t>
            </w:r>
          </w:p>
          <w:p w:rsidR="00374B2C" w:rsidRDefault="00374B2C" w:rsidP="00374B2C">
            <w:pPr>
              <w:autoSpaceDE w:val="0"/>
              <w:autoSpaceDN w:val="0"/>
              <w:adjustRightInd w:val="0"/>
              <w:jc w:val="both"/>
              <w:rPr>
                <w:rFonts w:ascii="Verdana-Bold" w:hAnsi="Verdana-Bold" w:cs="Verdana-Bold"/>
                <w:b/>
                <w:bCs/>
                <w:sz w:val="16"/>
                <w:szCs w:val="16"/>
              </w:rPr>
            </w:pPr>
            <w:r>
              <w:rPr>
                <w:rFonts w:ascii="Verdana-Bold" w:hAnsi="Verdana-Bold" w:cs="Verdana-Bold"/>
                <w:b/>
                <w:bCs/>
                <w:sz w:val="16"/>
                <w:szCs w:val="16"/>
              </w:rPr>
              <w:t>Categorie di soggetti ai quali i dati personali possono essere comunicati o che possono venirne a</w:t>
            </w:r>
          </w:p>
          <w:p w:rsidR="00374B2C" w:rsidRDefault="00374B2C" w:rsidP="00374B2C">
            <w:pPr>
              <w:autoSpaceDE w:val="0"/>
              <w:autoSpaceDN w:val="0"/>
              <w:adjustRightInd w:val="0"/>
              <w:jc w:val="both"/>
              <w:rPr>
                <w:rFonts w:ascii="Verdana-Bold" w:hAnsi="Verdana-Bold" w:cs="Verdana-Bold"/>
                <w:b/>
                <w:bCs/>
                <w:sz w:val="16"/>
                <w:szCs w:val="16"/>
              </w:rPr>
            </w:pPr>
            <w:r>
              <w:rPr>
                <w:rFonts w:ascii="Verdana-Bold" w:hAnsi="Verdana-Bold" w:cs="Verdana-Bold"/>
                <w:b/>
                <w:bCs/>
                <w:sz w:val="16"/>
                <w:szCs w:val="16"/>
              </w:rPr>
              <w:t>conoscenza in qualità di Responsabili o Incaricati e ambito di diffusione</w:t>
            </w:r>
          </w:p>
          <w:p w:rsidR="00374B2C" w:rsidRDefault="00374B2C" w:rsidP="00374B2C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Potranno venire a conoscenza dei dati personali il Responsabile della Prevenzione della Corruzione ed eventualmente</w:t>
            </w:r>
          </w:p>
          <w:p w:rsidR="00374B2C" w:rsidRDefault="00374B2C" w:rsidP="00374B2C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il Responsabile del Servizio interessato, se destinatario della comunicazione.</w:t>
            </w:r>
          </w:p>
          <w:p w:rsidR="00374B2C" w:rsidRDefault="00374B2C" w:rsidP="00374B2C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Tali soggetti agiranno in qualità di Responsabili o Incaricati del trattamento. I dati non saranno oggetto di diffusione.</w:t>
            </w:r>
          </w:p>
          <w:p w:rsidR="00374B2C" w:rsidRDefault="00374B2C" w:rsidP="00374B2C">
            <w:pPr>
              <w:autoSpaceDE w:val="0"/>
              <w:autoSpaceDN w:val="0"/>
              <w:adjustRightInd w:val="0"/>
              <w:jc w:val="both"/>
              <w:rPr>
                <w:rFonts w:ascii="Verdana-Bold" w:hAnsi="Verdana-Bold" w:cs="Verdana-Bold"/>
                <w:b/>
                <w:bCs/>
                <w:sz w:val="16"/>
                <w:szCs w:val="16"/>
              </w:rPr>
            </w:pPr>
            <w:r>
              <w:rPr>
                <w:rFonts w:ascii="Verdana-Bold" w:hAnsi="Verdana-Bold" w:cs="Verdana-Bold"/>
                <w:b/>
                <w:bCs/>
                <w:sz w:val="16"/>
                <w:szCs w:val="16"/>
              </w:rPr>
              <w:t>Diritti dell’interessato</w:t>
            </w:r>
          </w:p>
          <w:p w:rsidR="00374B2C" w:rsidRDefault="00374B2C" w:rsidP="00374B2C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All’interessato sono riconosciuti i diritti di cui all’art. 7 del D.Lgs. 196/2003 e, in particolare, il diritto di accedere ai</w:t>
            </w:r>
          </w:p>
          <w:p w:rsidR="00374B2C" w:rsidRDefault="00374B2C" w:rsidP="00374B2C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propri dati personali, di chiederne la rettifica, l’aggiornamento o la cancellazione se incompleti, erronei o raccolti in</w:t>
            </w:r>
          </w:p>
          <w:p w:rsidR="00374B2C" w:rsidRDefault="00374B2C" w:rsidP="00374B2C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violazione di legge, l’opposizione al loro trattamento o la trasformazione in forma anonima. Per l’esercizio di tali</w:t>
            </w:r>
          </w:p>
          <w:p w:rsidR="00374B2C" w:rsidRDefault="00374B2C" w:rsidP="00374B2C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diritti, l’interessato può rivolgersi al Responsabile del trattamento dei dati.</w:t>
            </w:r>
          </w:p>
          <w:p w:rsidR="00374B2C" w:rsidRDefault="00374B2C" w:rsidP="00374B2C">
            <w:pPr>
              <w:autoSpaceDE w:val="0"/>
              <w:autoSpaceDN w:val="0"/>
              <w:adjustRightInd w:val="0"/>
              <w:jc w:val="both"/>
              <w:rPr>
                <w:rFonts w:ascii="Verdana-Bold" w:hAnsi="Verdana-Bold" w:cs="Verdana-Bold"/>
                <w:b/>
                <w:bCs/>
                <w:sz w:val="16"/>
                <w:szCs w:val="16"/>
              </w:rPr>
            </w:pPr>
            <w:r>
              <w:rPr>
                <w:rFonts w:ascii="Verdana-Bold" w:hAnsi="Verdana-Bold" w:cs="Verdana-Bold"/>
                <w:b/>
                <w:bCs/>
                <w:sz w:val="16"/>
                <w:szCs w:val="16"/>
              </w:rPr>
              <w:t>Titolare e Responsabile del trattamento</w:t>
            </w:r>
          </w:p>
          <w:p w:rsidR="00374B2C" w:rsidRDefault="00374B2C" w:rsidP="00374B2C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Il Titolare del trattamento dei dati personali è il Comune di Brentonico.</w:t>
            </w:r>
          </w:p>
          <w:p w:rsidR="00374B2C" w:rsidRPr="00374B2C" w:rsidRDefault="00374B2C" w:rsidP="00374B2C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Il Responsabile del trattamento è individuato nel Responsabile della prevenzione della Corruzione. </w:t>
            </w:r>
          </w:p>
        </w:tc>
      </w:tr>
    </w:tbl>
    <w:p w:rsidR="002229C6" w:rsidRDefault="002229C6"/>
    <w:sectPr w:rsidR="002229C6" w:rsidSect="006E070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4B4" w:rsidRDefault="00D374B4" w:rsidP="00D374B4">
      <w:r>
        <w:separator/>
      </w:r>
    </w:p>
  </w:endnote>
  <w:endnote w:type="continuationSeparator" w:id="0">
    <w:p w:rsidR="00D374B4" w:rsidRDefault="00D374B4" w:rsidP="00D37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4B4" w:rsidRDefault="00D374B4" w:rsidP="00D374B4">
      <w:r>
        <w:separator/>
      </w:r>
    </w:p>
  </w:footnote>
  <w:footnote w:type="continuationSeparator" w:id="0">
    <w:p w:rsidR="00D374B4" w:rsidRDefault="00D374B4" w:rsidP="00D37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D03E9"/>
    <w:multiLevelType w:val="hybridMultilevel"/>
    <w:tmpl w:val="51EADA76"/>
    <w:lvl w:ilvl="0" w:tplc="02C2469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31EE7"/>
    <w:multiLevelType w:val="hybridMultilevel"/>
    <w:tmpl w:val="8C9CDC5C"/>
    <w:lvl w:ilvl="0" w:tplc="02C2469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10963"/>
    <w:multiLevelType w:val="hybridMultilevel"/>
    <w:tmpl w:val="3426EDD6"/>
    <w:lvl w:ilvl="0" w:tplc="F45AEBA2">
      <w:start w:val="1"/>
      <w:numFmt w:val="decimal"/>
      <w:lvlText w:val="(%1)"/>
      <w:lvlJc w:val="left"/>
      <w:pPr>
        <w:ind w:left="36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C57F65"/>
    <w:multiLevelType w:val="hybridMultilevel"/>
    <w:tmpl w:val="389AE78C"/>
    <w:lvl w:ilvl="0" w:tplc="02C2469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C16B2"/>
    <w:multiLevelType w:val="hybridMultilevel"/>
    <w:tmpl w:val="A88455A0"/>
    <w:lvl w:ilvl="0" w:tplc="F1F6EC7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7E4FA8"/>
    <w:multiLevelType w:val="hybridMultilevel"/>
    <w:tmpl w:val="307C7480"/>
    <w:lvl w:ilvl="0" w:tplc="F1F6EC7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628E2"/>
    <w:multiLevelType w:val="hybridMultilevel"/>
    <w:tmpl w:val="2D72CF5C"/>
    <w:lvl w:ilvl="0" w:tplc="2BA0FF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612831"/>
    <w:multiLevelType w:val="hybridMultilevel"/>
    <w:tmpl w:val="373438BE"/>
    <w:lvl w:ilvl="0" w:tplc="02C2469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9C6"/>
    <w:rsid w:val="000021A7"/>
    <w:rsid w:val="000634B8"/>
    <w:rsid w:val="000B491E"/>
    <w:rsid w:val="0014494D"/>
    <w:rsid w:val="00145DA5"/>
    <w:rsid w:val="001D2483"/>
    <w:rsid w:val="001D5336"/>
    <w:rsid w:val="002229C6"/>
    <w:rsid w:val="00235EC0"/>
    <w:rsid w:val="00277830"/>
    <w:rsid w:val="00372B05"/>
    <w:rsid w:val="00374B2C"/>
    <w:rsid w:val="00401818"/>
    <w:rsid w:val="0042648F"/>
    <w:rsid w:val="00453257"/>
    <w:rsid w:val="004900AC"/>
    <w:rsid w:val="004A75EC"/>
    <w:rsid w:val="005105A0"/>
    <w:rsid w:val="00522D8C"/>
    <w:rsid w:val="005355FF"/>
    <w:rsid w:val="00546D1F"/>
    <w:rsid w:val="00582B23"/>
    <w:rsid w:val="0058303C"/>
    <w:rsid w:val="00674602"/>
    <w:rsid w:val="006E0705"/>
    <w:rsid w:val="006E2071"/>
    <w:rsid w:val="00702B07"/>
    <w:rsid w:val="00714B6F"/>
    <w:rsid w:val="00821830"/>
    <w:rsid w:val="008A2A05"/>
    <w:rsid w:val="00934064"/>
    <w:rsid w:val="009A74EB"/>
    <w:rsid w:val="009C775A"/>
    <w:rsid w:val="00A038CF"/>
    <w:rsid w:val="00A25776"/>
    <w:rsid w:val="00A73505"/>
    <w:rsid w:val="00A92052"/>
    <w:rsid w:val="00AC34CA"/>
    <w:rsid w:val="00B1316A"/>
    <w:rsid w:val="00B53D8A"/>
    <w:rsid w:val="00B96786"/>
    <w:rsid w:val="00C34A2B"/>
    <w:rsid w:val="00CE5D23"/>
    <w:rsid w:val="00D374B4"/>
    <w:rsid w:val="00D50D2E"/>
    <w:rsid w:val="00DF79BB"/>
    <w:rsid w:val="00E04318"/>
    <w:rsid w:val="00E26685"/>
    <w:rsid w:val="00E904B2"/>
    <w:rsid w:val="00F229A3"/>
    <w:rsid w:val="00F40376"/>
    <w:rsid w:val="00F4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480E32-8E85-406D-9893-0879683F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6D1F"/>
    <w:pPr>
      <w:spacing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229C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46D1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34064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374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74B4"/>
  </w:style>
  <w:style w:type="paragraph" w:styleId="Pidipagina">
    <w:name w:val="footer"/>
    <w:basedOn w:val="Normale"/>
    <w:link w:val="PidipaginaCarattere"/>
    <w:uiPriority w:val="99"/>
    <w:unhideWhenUsed/>
    <w:rsid w:val="00D374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74B4"/>
  </w:style>
  <w:style w:type="character" w:styleId="Enfasigrassetto">
    <w:name w:val="Strong"/>
    <w:basedOn w:val="Carpredefinitoparagrafo"/>
    <w:uiPriority w:val="22"/>
    <w:qFormat/>
    <w:rsid w:val="001D53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4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A1BCC-E17B-4784-8170-682BAE145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serviziocivile1</dc:creator>
  <cp:keywords/>
  <dc:description/>
  <cp:lastModifiedBy>Sartori Debora</cp:lastModifiedBy>
  <cp:revision>22</cp:revision>
  <dcterms:created xsi:type="dcterms:W3CDTF">2018-04-06T11:47:00Z</dcterms:created>
  <dcterms:modified xsi:type="dcterms:W3CDTF">2018-04-19T11:26:00Z</dcterms:modified>
</cp:coreProperties>
</file>